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952" w:rsidRDefault="00113952">
      <w:bookmarkStart w:id="0" w:name="_GoBack"/>
      <w:bookmarkEnd w:id="0"/>
    </w:p>
    <w:p w:rsidR="00113952" w:rsidRDefault="00113952"/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1200"/>
        <w:gridCol w:w="1200"/>
        <w:gridCol w:w="1200"/>
        <w:gridCol w:w="2460"/>
      </w:tblGrid>
      <w:tr w:rsidR="003B3B19" w:rsidRPr="00EE7348" w:rsidTr="00DA44C2">
        <w:trPr>
          <w:trHeight w:val="450"/>
        </w:trPr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B3B19" w:rsidRPr="00EE7348" w:rsidRDefault="004126A6" w:rsidP="00DA44C2">
            <w:pPr>
              <w:rPr>
                <w:b/>
                <w:sz w:val="24"/>
                <w:szCs w:val="24"/>
                <w:lang w:eastAsia="de-DE"/>
              </w:rPr>
            </w:pPr>
            <w:r w:rsidRPr="00EE7348">
              <w:rPr>
                <w:b/>
                <w:sz w:val="24"/>
                <w:szCs w:val="24"/>
                <w:lang w:eastAsia="de-DE"/>
              </w:rPr>
              <w:t xml:space="preserve">Der Vorschlag wird </w:t>
            </w:r>
            <w:r w:rsidRPr="00EE7348">
              <w:rPr>
                <w:b/>
                <w:sz w:val="24"/>
                <w:szCs w:val="24"/>
              </w:rPr>
              <w:t>eingereicht</w:t>
            </w:r>
            <w:r w:rsidRPr="00EE7348">
              <w:rPr>
                <w:b/>
                <w:sz w:val="24"/>
                <w:szCs w:val="24"/>
                <w:lang w:eastAsia="de-DE"/>
              </w:rPr>
              <w:t xml:space="preserve"> durch:</w:t>
            </w:r>
          </w:p>
        </w:tc>
      </w:tr>
      <w:tr w:rsidR="00A96BCA" w:rsidRPr="00EE7348" w:rsidTr="00DA44C2">
        <w:trPr>
          <w:trHeight w:val="538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96BCA" w:rsidRPr="00EE7348" w:rsidRDefault="004126A6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Firma / Gemeinde/ Name</w:t>
            </w:r>
            <w:r w:rsidR="00A96BCA"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A96BCA" w:rsidRPr="00EE7348" w:rsidTr="00DA44C2">
        <w:trPr>
          <w:trHeight w:val="556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Anschrift: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A96BCA" w:rsidRPr="00EE7348" w:rsidTr="00DA44C2">
        <w:trPr>
          <w:trHeight w:val="549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A96BCA" w:rsidRPr="00EE7348" w:rsidTr="00DA44C2">
        <w:trPr>
          <w:trHeight w:val="45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Ansprechpartner</w:t>
            </w:r>
            <w:r w:rsidR="001506E7"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In</w:t>
            </w: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A96BCA" w:rsidRPr="00EE7348" w:rsidTr="00DA44C2">
        <w:trPr>
          <w:trHeight w:val="45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Telefonnummer: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A96BCA" w:rsidRPr="00EE7348" w:rsidTr="00DA44C2">
        <w:trPr>
          <w:trHeight w:val="45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96BCA" w:rsidRPr="00EE7348" w:rsidRDefault="00872E7C" w:rsidP="00872E7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E-Mail-A</w:t>
            </w:r>
            <w:r w:rsidR="00A96BCA"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dresse: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A96BCA" w:rsidRPr="00EE7348" w:rsidTr="00A96BCA">
        <w:trPr>
          <w:trHeight w:val="28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A96BCA" w:rsidRPr="00EE7348" w:rsidTr="00DA44C2">
        <w:trPr>
          <w:trHeight w:val="450"/>
        </w:trPr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center"/>
            <w:hideMark/>
          </w:tcPr>
          <w:p w:rsidR="00A96BCA" w:rsidRPr="00EE7348" w:rsidRDefault="00AD05B5" w:rsidP="00A96BC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b/>
                <w:bCs/>
                <w:sz w:val="24"/>
                <w:szCs w:val="24"/>
                <w:lang w:eastAsia="de-DE"/>
              </w:rPr>
              <w:t>Vorgeschlagenes</w:t>
            </w:r>
            <w:r w:rsidR="00A96BCA" w:rsidRPr="00EE7348">
              <w:rPr>
                <w:rFonts w:eastAsia="Times New Roman" w:cs="Arial"/>
                <w:b/>
                <w:bCs/>
                <w:sz w:val="24"/>
                <w:szCs w:val="24"/>
                <w:lang w:eastAsia="de-DE"/>
              </w:rPr>
              <w:t xml:space="preserve"> Unternehmen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A96BCA" w:rsidRPr="00EE7348" w:rsidTr="00EE7348">
        <w:trPr>
          <w:trHeight w:val="83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96BCA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Firma</w:t>
            </w:r>
            <w:r w:rsidR="00A96BCA"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884" w:rsidRPr="00EE7348" w:rsidRDefault="00A96BCA" w:rsidP="00EE734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  <w:r w:rsidR="00BB1884"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A96BCA" w:rsidRPr="00EE7348" w:rsidRDefault="00A96BCA" w:rsidP="00EE734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872E7C" w:rsidRPr="00EE7348" w:rsidRDefault="00872E7C" w:rsidP="00EE734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A96BCA" w:rsidRPr="00EE7348" w:rsidTr="00DA44C2">
        <w:trPr>
          <w:trHeight w:val="450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Anschrift: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872E7C" w:rsidRPr="00EE7348" w:rsidRDefault="00872E7C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A96BCA" w:rsidRPr="00EE7348" w:rsidTr="00DA44C2">
        <w:trPr>
          <w:trHeight w:val="45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872E7C" w:rsidRPr="00EE7348" w:rsidRDefault="00872E7C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A96BCA" w:rsidRPr="00EE7348" w:rsidTr="00DA44C2">
        <w:trPr>
          <w:trHeight w:val="45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96BCA" w:rsidRPr="00EE7348" w:rsidRDefault="001506E7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Geschäftsführung</w:t>
            </w:r>
            <w:r w:rsidR="00A96BCA"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 </w:t>
            </w:r>
          </w:p>
          <w:p w:rsidR="00872E7C" w:rsidRPr="00EE7348" w:rsidRDefault="00872E7C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A96BCA" w:rsidRPr="00EE7348" w:rsidTr="00DA44C2">
        <w:trPr>
          <w:trHeight w:val="45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Telefonnummer: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 </w:t>
            </w:r>
          </w:p>
          <w:p w:rsidR="00872E7C" w:rsidRPr="00EE7348" w:rsidRDefault="00872E7C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A96BCA" w:rsidRPr="00EE7348" w:rsidTr="00DA44C2">
        <w:trPr>
          <w:trHeight w:val="45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96BCA" w:rsidRPr="00EE7348" w:rsidRDefault="00872E7C" w:rsidP="00872E7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E-Mail-A</w:t>
            </w:r>
            <w:r w:rsidR="00A96BCA"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dresse: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 </w:t>
            </w:r>
          </w:p>
          <w:p w:rsidR="00872E7C" w:rsidRPr="00EE7348" w:rsidRDefault="00872E7C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3B3B19" w:rsidRPr="00EE7348" w:rsidTr="00DA44C2">
        <w:trPr>
          <w:trHeight w:val="45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B3B19" w:rsidRPr="00EE7348" w:rsidRDefault="00051F0C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W</w:t>
            </w:r>
            <w:r w:rsidR="003B3B19"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ebsite: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 </w:t>
            </w:r>
          </w:p>
          <w:p w:rsidR="00872E7C" w:rsidRPr="00EE7348" w:rsidRDefault="00872E7C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3B3B19" w:rsidRPr="00EE7348" w:rsidTr="00EE7348">
        <w:trPr>
          <w:trHeight w:val="649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Gründungsjahr (falls bekannt):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 </w:t>
            </w:r>
          </w:p>
          <w:p w:rsidR="00872E7C" w:rsidRPr="00EE7348" w:rsidRDefault="00872E7C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3B3B19" w:rsidRPr="00EE7348" w:rsidTr="00BB1884">
        <w:trPr>
          <w:trHeight w:val="45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B3B19" w:rsidRPr="00EE7348" w:rsidRDefault="003B3B19" w:rsidP="001506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Anzahl </w:t>
            </w:r>
            <w:r w:rsidR="001506E7"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Beschäftigte</w:t>
            </w: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gesamt: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 </w:t>
            </w:r>
          </w:p>
          <w:p w:rsidR="00872E7C" w:rsidRPr="00EE7348" w:rsidRDefault="00872E7C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3B3B19" w:rsidRPr="00EE7348" w:rsidTr="00BB1884">
        <w:trPr>
          <w:trHeight w:val="450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davon Auszubildende: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 </w:t>
            </w:r>
          </w:p>
          <w:p w:rsidR="00872E7C" w:rsidRPr="00EE7348" w:rsidRDefault="00872E7C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3B3B19" w:rsidRPr="00EE7348" w:rsidTr="00BB1884">
        <w:trPr>
          <w:trHeight w:val="450"/>
        </w:trPr>
        <w:tc>
          <w:tcPr>
            <w:tcW w:w="366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060" w:type="dxa"/>
            <w:gridSpan w:val="4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</w:tbl>
    <w:p w:rsidR="00EE7348" w:rsidRDefault="00EE7348">
      <w:r>
        <w:br w:type="page"/>
      </w: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1200"/>
        <w:gridCol w:w="1200"/>
        <w:gridCol w:w="1200"/>
        <w:gridCol w:w="2460"/>
      </w:tblGrid>
      <w:tr w:rsidR="004126A6" w:rsidRPr="00EE7348" w:rsidTr="00051F0C">
        <w:trPr>
          <w:trHeight w:val="349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6A6" w:rsidRPr="00EE7348" w:rsidRDefault="004126A6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6A6" w:rsidRPr="00EE7348" w:rsidRDefault="004126A6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6A6" w:rsidRPr="00EE7348" w:rsidRDefault="004126A6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6A6" w:rsidRPr="00EE7348" w:rsidRDefault="004126A6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6A6" w:rsidRPr="00EE7348" w:rsidRDefault="004126A6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A96BCA" w:rsidRPr="00EE7348" w:rsidTr="00DA44C2">
        <w:trPr>
          <w:trHeight w:val="585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center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b/>
                <w:bCs/>
                <w:color w:val="366092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b/>
                <w:bCs/>
                <w:sz w:val="24"/>
                <w:szCs w:val="24"/>
                <w:lang w:eastAsia="de-DE"/>
              </w:rPr>
              <w:t>Begründung</w:t>
            </w:r>
          </w:p>
        </w:tc>
        <w:tc>
          <w:tcPr>
            <w:tcW w:w="60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Bitte füllen Sie </w:t>
            </w:r>
            <w:r w:rsidRPr="00EE7348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t>die für das vorgeschlagene Unterneh</w:t>
            </w:r>
            <w:r w:rsidR="004126A6" w:rsidRPr="00EE7348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t>men zutreffenden</w:t>
            </w:r>
            <w:r w:rsidR="004126A6" w:rsidRPr="00EE7348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br/>
              <w:t>Kriterien möglichst</w:t>
            </w:r>
            <w:r w:rsidRPr="00EE7348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t xml:space="preserve"> umfassend aus</w:t>
            </w: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. </w:t>
            </w:r>
            <w:r w:rsidR="004126A6"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br/>
            </w: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Nicht alle Kriterien müssen erfüllt sein.</w:t>
            </w:r>
          </w:p>
        </w:tc>
      </w:tr>
      <w:tr w:rsidR="003B3B19" w:rsidRPr="00EE7348" w:rsidTr="00DA44C2">
        <w:trPr>
          <w:trHeight w:val="45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Ausbildung</w:t>
            </w: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von bildungsschwachen</w:t>
            </w: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br/>
              <w:t>oder schwierigen Jugendlichen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3B3B19" w:rsidRPr="00EE7348" w:rsidTr="00DA44C2">
        <w:trPr>
          <w:trHeight w:val="72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Vereinbarkeit von Familie</w:t>
            </w:r>
            <w:r w:rsidRPr="00EE734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br/>
              <w:t>und Erwerbstätigkeit</w:t>
            </w: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durch</w:t>
            </w: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br/>
              <w:t>"familienbewusste Maßnahmen"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B3B19" w:rsidRPr="00EE7348" w:rsidTr="00DA44C2">
        <w:trPr>
          <w:trHeight w:val="115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erfolgreiches </w:t>
            </w:r>
            <w:r w:rsidRPr="00EE734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"Jungunternehmen"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B3B19" w:rsidRPr="00EE7348" w:rsidTr="00DA44C2">
        <w:trPr>
          <w:trHeight w:val="112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erfolgreich durch </w:t>
            </w:r>
            <w:r w:rsidRPr="00EE734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Produkt- und</w:t>
            </w:r>
            <w:r w:rsidR="00051F0C" w:rsidRPr="00EE734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EE734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/</w:t>
            </w:r>
            <w:r w:rsidR="00051F0C" w:rsidRPr="00EE734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EE734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oder</w:t>
            </w:r>
            <w:r w:rsidRPr="00EE734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br/>
              <w:t>Prozessinnovationen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B3B19" w:rsidRPr="00EE7348" w:rsidTr="00DA44C2">
        <w:trPr>
          <w:trHeight w:val="45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erfolgreiche </w:t>
            </w:r>
            <w:r w:rsidRPr="00EE734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Marketingstrategie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B3B19" w:rsidRPr="00EE7348" w:rsidTr="00DA44C2">
        <w:trPr>
          <w:trHeight w:val="45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effiziente </w:t>
            </w:r>
            <w:r w:rsidRPr="00EE734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Organisationsform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B3B19" w:rsidRPr="00EE7348" w:rsidTr="00DA44C2">
        <w:trPr>
          <w:trHeight w:val="45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besonderes </w:t>
            </w:r>
            <w:r w:rsidRPr="00EE734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Personalführungskonzept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B3B19" w:rsidRPr="00EE7348" w:rsidTr="00DA44C2">
        <w:trPr>
          <w:trHeight w:val="12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Einklang zwischen Wirtschaft und Ökologie</w:t>
            </w:r>
            <w:r w:rsidR="00051F0C" w:rsidRPr="00EE734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br w:type="page"/>
              <w:t>durch Einsatz und/oder Entwicklung</w:t>
            </w: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br w:type="page"/>
            </w:r>
            <w:r w:rsidR="00051F0C"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umweltschonender Produktionsprozesse</w:t>
            </w: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br w:type="page"/>
            </w:r>
            <w:r w:rsidR="001506E7"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oder organisatorischer Maßnahmen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B3B19" w:rsidRPr="00EE7348" w:rsidTr="00DA44C2">
        <w:trPr>
          <w:trHeight w:val="45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Schaffung </w:t>
            </w:r>
            <w:r w:rsidRPr="00EE734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vieler Arbeits- und/oder</w:t>
            </w:r>
            <w:r w:rsidRPr="00EE734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br/>
              <w:t>Ausbildungsplätze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B3B19" w:rsidRPr="00EE7348" w:rsidTr="00DA44C2">
        <w:trPr>
          <w:trHeight w:val="48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betriebliche Mitbestimmung</w:t>
            </w: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über das gesetzliche Maß hinaus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B3B19" w:rsidRPr="00EE7348" w:rsidTr="00DA44C2">
        <w:trPr>
          <w:trHeight w:val="45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lastRenderedPageBreak/>
              <w:t>soziale Verantwortung</w:t>
            </w: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gegenüber den</w:t>
            </w: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br/>
              <w:t>Beschäftigten in besonderer Weise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B3B19" w:rsidRPr="00EE7348" w:rsidTr="00DA44C2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Herstellung von</w:t>
            </w:r>
            <w:r w:rsidR="00051F0C"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überwiegend</w:t>
            </w: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EE734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umweltschonenden oder</w:t>
            </w:r>
            <w:r w:rsidRPr="00EE734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br/>
              <w:t>ressourcenschonenden Produkten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B3B19" w:rsidRPr="00EE7348" w:rsidTr="00DA44C2">
        <w:trPr>
          <w:trHeight w:val="720"/>
        </w:trPr>
        <w:tc>
          <w:tcPr>
            <w:tcW w:w="36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kein Arbeitsplatzabbau oder Niederlassungsschließung</w:t>
            </w: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trotz schwieriger Branchensituation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B3B19" w:rsidRPr="00EE7348" w:rsidTr="00DA44C2">
        <w:trPr>
          <w:trHeight w:val="1104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3B3B19" w:rsidRPr="00EE7348" w:rsidRDefault="00051F0C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Über viele Jahre </w:t>
            </w:r>
            <w:r w:rsidR="003B3B19" w:rsidRPr="00EE734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dauerhafte und erfolgreiche unternehmerische Aktivitäten</w:t>
            </w:r>
            <w:r w:rsidR="003B3B19"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im Landkreis Bad Tölz-Wolfratshausen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1506E7" w:rsidRPr="00EE7348" w:rsidTr="00DA44C2">
        <w:trPr>
          <w:trHeight w:val="793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506E7" w:rsidRPr="00EE7348" w:rsidRDefault="001506E7" w:rsidP="00A96BC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besondere Erfolge in der betrieblichen Gleichstellung von Mann und Frau erzielt haben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06E7" w:rsidRPr="00EE7348" w:rsidRDefault="001506E7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3B3B19" w:rsidRPr="00EE7348" w:rsidTr="00DA44C2">
        <w:trPr>
          <w:trHeight w:val="44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sonstige Gründe</w:t>
            </w:r>
            <w:r w:rsidR="00550F4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(z. B. Bewältigung der Folgen der Corona-Pandemie, des Urkraine Krieges, etc.)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  <w:p w:rsidR="003B3B19" w:rsidRPr="00EE7348" w:rsidRDefault="003B3B19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:rsidR="004126A6" w:rsidRPr="00EE7348" w:rsidRDefault="004126A6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:rsidR="004126A6" w:rsidRPr="00EE7348" w:rsidRDefault="004126A6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:rsidR="004126A6" w:rsidRPr="00EE7348" w:rsidRDefault="004126A6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  <w:p w:rsidR="004126A6" w:rsidRPr="00EE7348" w:rsidRDefault="004126A6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A96BCA" w:rsidRPr="00EE7348" w:rsidTr="00A96BCA">
        <w:trPr>
          <w:trHeight w:val="28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A96BCA" w:rsidRPr="00EE7348" w:rsidTr="00051F0C">
        <w:trPr>
          <w:trHeight w:val="60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A96BCA" w:rsidRPr="00EE7348" w:rsidTr="00A96BCA">
        <w:trPr>
          <w:trHeight w:val="285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A96BCA" w:rsidRPr="00EE7348" w:rsidTr="00A96BCA">
        <w:trPr>
          <w:trHeight w:val="22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Datum, Ort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CA" w:rsidRPr="00EE7348" w:rsidRDefault="00A96BCA" w:rsidP="00A96BC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EE7348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Unterschrift Vorschlagende/r</w:t>
            </w:r>
          </w:p>
        </w:tc>
      </w:tr>
    </w:tbl>
    <w:p w:rsidR="004126A6" w:rsidRPr="00EE7348" w:rsidRDefault="004126A6">
      <w:pPr>
        <w:rPr>
          <w:sz w:val="24"/>
          <w:szCs w:val="24"/>
        </w:rPr>
      </w:pPr>
    </w:p>
    <w:p w:rsidR="004126A6" w:rsidRPr="00EE7348" w:rsidRDefault="004126A6" w:rsidP="004126A6">
      <w:pPr>
        <w:rPr>
          <w:sz w:val="24"/>
          <w:szCs w:val="24"/>
        </w:rPr>
      </w:pPr>
      <w:r w:rsidRPr="00EE7348">
        <w:rPr>
          <w:sz w:val="24"/>
          <w:szCs w:val="24"/>
        </w:rPr>
        <w:t xml:space="preserve">Die Vorschläge müssen bis spätestens </w:t>
      </w:r>
      <w:r w:rsidR="00F64C09">
        <w:rPr>
          <w:b/>
          <w:sz w:val="24"/>
          <w:szCs w:val="24"/>
        </w:rPr>
        <w:t>17</w:t>
      </w:r>
      <w:r w:rsidRPr="00EE7348">
        <w:rPr>
          <w:b/>
          <w:sz w:val="24"/>
          <w:szCs w:val="24"/>
        </w:rPr>
        <w:t>.0</w:t>
      </w:r>
      <w:r w:rsidR="00F64C09">
        <w:rPr>
          <w:b/>
          <w:sz w:val="24"/>
          <w:szCs w:val="24"/>
        </w:rPr>
        <w:t>4</w:t>
      </w:r>
      <w:r w:rsidRPr="00EE7348">
        <w:rPr>
          <w:b/>
          <w:sz w:val="24"/>
          <w:szCs w:val="24"/>
        </w:rPr>
        <w:t>.20</w:t>
      </w:r>
      <w:r w:rsidR="00FE512D" w:rsidRPr="00EE7348">
        <w:rPr>
          <w:b/>
          <w:sz w:val="24"/>
          <w:szCs w:val="24"/>
        </w:rPr>
        <w:t>2</w:t>
      </w:r>
      <w:r w:rsidR="00F64C09">
        <w:rPr>
          <w:b/>
          <w:sz w:val="24"/>
          <w:szCs w:val="24"/>
        </w:rPr>
        <w:t>3</w:t>
      </w:r>
      <w:r w:rsidRPr="00EE7348">
        <w:rPr>
          <w:sz w:val="24"/>
          <w:szCs w:val="24"/>
        </w:rPr>
        <w:t xml:space="preserve"> an folgende Adresse eingereicht werden: </w:t>
      </w:r>
    </w:p>
    <w:p w:rsidR="004126A6" w:rsidRPr="00EE7348" w:rsidRDefault="004126A6" w:rsidP="004126A6">
      <w:pPr>
        <w:rPr>
          <w:sz w:val="24"/>
          <w:szCs w:val="24"/>
        </w:rPr>
      </w:pPr>
      <w:r w:rsidRPr="00EE7348">
        <w:rPr>
          <w:b/>
          <w:sz w:val="24"/>
          <w:szCs w:val="24"/>
        </w:rPr>
        <w:t>Landratsamt Bad Tölz-Wolfratshausen</w:t>
      </w:r>
      <w:r w:rsidRPr="00EE7348">
        <w:rPr>
          <w:b/>
          <w:sz w:val="24"/>
          <w:szCs w:val="24"/>
        </w:rPr>
        <w:br/>
      </w:r>
      <w:r w:rsidRPr="00EE7348">
        <w:rPr>
          <w:sz w:val="24"/>
          <w:szCs w:val="24"/>
        </w:rPr>
        <w:t>Wirtschaftsförderung</w:t>
      </w:r>
      <w:r w:rsidRPr="00EE7348">
        <w:rPr>
          <w:sz w:val="24"/>
          <w:szCs w:val="24"/>
        </w:rPr>
        <w:br/>
        <w:t>Prof.-Max-Lange-Platz 1</w:t>
      </w:r>
      <w:r w:rsidRPr="00EE7348">
        <w:rPr>
          <w:sz w:val="24"/>
          <w:szCs w:val="24"/>
        </w:rPr>
        <w:br/>
        <w:t>83646 Bad Tölz</w:t>
      </w:r>
    </w:p>
    <w:p w:rsidR="00DA44C2" w:rsidRPr="00EE7348" w:rsidRDefault="004126A6" w:rsidP="00DA44C2">
      <w:pPr>
        <w:spacing w:after="0" w:line="240" w:lineRule="auto"/>
        <w:rPr>
          <w:sz w:val="24"/>
          <w:szCs w:val="24"/>
        </w:rPr>
      </w:pPr>
      <w:r w:rsidRPr="00EE7348">
        <w:rPr>
          <w:b/>
          <w:sz w:val="24"/>
          <w:szCs w:val="24"/>
        </w:rPr>
        <w:t>Ansprechpartner: Andreas Roß</w:t>
      </w:r>
      <w:r w:rsidRPr="00EE7348">
        <w:rPr>
          <w:b/>
          <w:sz w:val="24"/>
          <w:szCs w:val="24"/>
        </w:rPr>
        <w:br/>
      </w:r>
      <w:r w:rsidR="00AD05B5" w:rsidRPr="00EE7348">
        <w:rPr>
          <w:sz w:val="24"/>
          <w:szCs w:val="24"/>
        </w:rPr>
        <w:t>Tel.: 08041 505-288</w:t>
      </w:r>
      <w:r w:rsidR="00AD05B5" w:rsidRPr="00EE7348">
        <w:rPr>
          <w:sz w:val="24"/>
          <w:szCs w:val="24"/>
        </w:rPr>
        <w:br/>
        <w:t xml:space="preserve">Fax: 08041 </w:t>
      </w:r>
      <w:r w:rsidRPr="00EE7348">
        <w:rPr>
          <w:sz w:val="24"/>
          <w:szCs w:val="24"/>
        </w:rPr>
        <w:t xml:space="preserve">505-358 </w:t>
      </w:r>
      <w:r w:rsidRPr="00EE7348">
        <w:rPr>
          <w:sz w:val="24"/>
          <w:szCs w:val="24"/>
        </w:rPr>
        <w:br/>
      </w:r>
      <w:hyperlink r:id="rId6" w:history="1">
        <w:r w:rsidRPr="00EE7348">
          <w:rPr>
            <w:rStyle w:val="Hyperlink"/>
            <w:sz w:val="24"/>
            <w:szCs w:val="24"/>
          </w:rPr>
          <w:t>andreas.ross@lra-toelz.de</w:t>
        </w:r>
      </w:hyperlink>
      <w:r w:rsidRPr="00EE7348">
        <w:rPr>
          <w:sz w:val="24"/>
          <w:szCs w:val="24"/>
        </w:rPr>
        <w:t xml:space="preserve"> </w:t>
      </w:r>
    </w:p>
    <w:p w:rsidR="00DA44C2" w:rsidRPr="00EE7348" w:rsidRDefault="00F47869" w:rsidP="00DA44C2">
      <w:pPr>
        <w:spacing w:after="0" w:line="240" w:lineRule="auto"/>
        <w:rPr>
          <w:sz w:val="24"/>
          <w:szCs w:val="24"/>
        </w:rPr>
      </w:pPr>
      <w:hyperlink r:id="rId7" w:history="1">
        <w:r w:rsidR="00DA44C2" w:rsidRPr="00EE7348">
          <w:rPr>
            <w:rStyle w:val="Hyperlink"/>
            <w:sz w:val="24"/>
            <w:szCs w:val="24"/>
          </w:rPr>
          <w:t>www.lra-toelz.de</w:t>
        </w:r>
      </w:hyperlink>
    </w:p>
    <w:sectPr w:rsidR="00DA44C2" w:rsidRPr="00EE7348" w:rsidSect="00AD05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B19" w:rsidRDefault="003B3B19" w:rsidP="003B3B19">
      <w:pPr>
        <w:spacing w:after="0" w:line="240" w:lineRule="auto"/>
      </w:pPr>
      <w:r>
        <w:separator/>
      </w:r>
    </w:p>
  </w:endnote>
  <w:endnote w:type="continuationSeparator" w:id="0">
    <w:p w:rsidR="003B3B19" w:rsidRDefault="003B3B19" w:rsidP="003B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Deluxe">
    <w:altName w:val="Corbel"/>
    <w:charset w:val="00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52" w:rsidRDefault="001139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52" w:rsidRDefault="001139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52" w:rsidRDefault="001139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B19" w:rsidRDefault="003B3B19" w:rsidP="003B3B19">
      <w:pPr>
        <w:spacing w:after="0" w:line="240" w:lineRule="auto"/>
      </w:pPr>
      <w:r>
        <w:separator/>
      </w:r>
    </w:p>
  </w:footnote>
  <w:footnote w:type="continuationSeparator" w:id="0">
    <w:p w:rsidR="003B3B19" w:rsidRDefault="003B3B19" w:rsidP="003B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52" w:rsidRDefault="001139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6A6" w:rsidRPr="004126A6" w:rsidRDefault="00526AA7" w:rsidP="00AD05B5">
    <w:pPr>
      <w:pStyle w:val="Kopfzeile"/>
      <w:rPr>
        <w:b/>
        <w:sz w:val="28"/>
        <w:szCs w:val="28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-487680</wp:posOffset>
          </wp:positionH>
          <wp:positionV relativeFrom="paragraph">
            <wp:posOffset>-6985</wp:posOffset>
          </wp:positionV>
          <wp:extent cx="1637665" cy="1158875"/>
          <wp:effectExtent l="0" t="0" r="0" b="0"/>
          <wp:wrapTight wrapText="bothSides">
            <wp:wrapPolygon edited="0">
              <wp:start x="7287" y="2841"/>
              <wp:lineTo x="6030" y="5326"/>
              <wp:lineTo x="6030" y="8167"/>
              <wp:lineTo x="7035" y="9232"/>
              <wp:lineTo x="6030" y="11362"/>
              <wp:lineTo x="6784" y="14913"/>
              <wp:lineTo x="8543" y="14913"/>
              <wp:lineTo x="5779" y="16333"/>
              <wp:lineTo x="5779" y="18108"/>
              <wp:lineTo x="15578" y="18108"/>
              <wp:lineTo x="15829" y="16333"/>
              <wp:lineTo x="13066" y="14913"/>
              <wp:lineTo x="15327" y="14913"/>
              <wp:lineTo x="15829" y="9942"/>
              <wp:lineTo x="13568" y="9232"/>
              <wp:lineTo x="15076" y="7456"/>
              <wp:lineTo x="15327" y="5326"/>
              <wp:lineTo x="14071" y="2841"/>
              <wp:lineTo x="7287" y="2841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RA-TW_Bildmarke Bl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115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12D">
      <w:rPr>
        <w:b/>
        <w:sz w:val="28"/>
        <w:szCs w:val="28"/>
      </w:rPr>
      <w:tab/>
    </w:r>
  </w:p>
  <w:p w:rsidR="00AD05B5" w:rsidRDefault="00526AA7" w:rsidP="00AD05B5">
    <w:pPr>
      <w:pStyle w:val="Kopfzeile"/>
      <w:tabs>
        <w:tab w:val="left" w:pos="1418"/>
      </w:tabs>
      <w:spacing w:before="120" w:after="240"/>
      <w:rPr>
        <w:b/>
        <w:sz w:val="28"/>
        <w:szCs w:val="28"/>
      </w:rPr>
    </w:pPr>
    <w:r>
      <w:rPr>
        <w:rFonts w:ascii="Blue Highway Deluxe" w:hAnsi="Blue Highway Deluxe"/>
        <w:b/>
        <w:noProof/>
        <w:lang w:eastAsia="de-DE"/>
      </w:rPr>
      <w:drawing>
        <wp:anchor distT="0" distB="0" distL="114300" distR="114300" simplePos="0" relativeHeight="251661312" behindDoc="1" locked="0" layoutInCell="1" allowOverlap="1" wp14:anchorId="5FE3A39C" wp14:editId="3B088BE3">
          <wp:simplePos x="0" y="0"/>
          <wp:positionH relativeFrom="column">
            <wp:posOffset>5386070</wp:posOffset>
          </wp:positionH>
          <wp:positionV relativeFrom="paragraph">
            <wp:posOffset>1270</wp:posOffset>
          </wp:positionV>
          <wp:extent cx="708660" cy="719455"/>
          <wp:effectExtent l="0" t="0" r="0" b="4445"/>
          <wp:wrapTight wrapText="bothSides">
            <wp:wrapPolygon edited="0">
              <wp:start x="2903" y="0"/>
              <wp:lineTo x="0" y="3432"/>
              <wp:lineTo x="0" y="9151"/>
              <wp:lineTo x="1161" y="18302"/>
              <wp:lineTo x="1742" y="18874"/>
              <wp:lineTo x="6968" y="21162"/>
              <wp:lineTo x="8129" y="21162"/>
              <wp:lineTo x="12774" y="21162"/>
              <wp:lineTo x="13935" y="21162"/>
              <wp:lineTo x="19161" y="18874"/>
              <wp:lineTo x="19742" y="18302"/>
              <wp:lineTo x="20903" y="9151"/>
              <wp:lineTo x="20903" y="3432"/>
              <wp:lineTo x="18000" y="0"/>
              <wp:lineTo x="2903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_lkr_toel-wor_x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6AA7">
      <w:rPr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EB52BD" wp14:editId="4BD1FD3E">
              <wp:simplePos x="0" y="0"/>
              <wp:positionH relativeFrom="column">
                <wp:align>center</wp:align>
              </wp:positionH>
              <wp:positionV relativeFrom="paragraph">
                <wp:posOffset>427990</wp:posOffset>
              </wp:positionV>
              <wp:extent cx="3207600" cy="42840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600" cy="42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6AA7" w:rsidRPr="00526AA7" w:rsidRDefault="00526AA7">
                          <w:pPr>
                            <w:rPr>
                              <w:b/>
                              <w:spacing w:val="20"/>
                              <w:sz w:val="40"/>
                              <w:szCs w:val="40"/>
                            </w:rPr>
                          </w:pPr>
                          <w:r w:rsidRPr="00526AA7">
                            <w:rPr>
                              <w:b/>
                              <w:spacing w:val="20"/>
                              <w:sz w:val="40"/>
                              <w:szCs w:val="40"/>
                            </w:rPr>
                            <w:t>Wirtschaftspreis 202</w:t>
                          </w:r>
                          <w:r w:rsidR="00F64C09">
                            <w:rPr>
                              <w:b/>
                              <w:spacing w:val="20"/>
                              <w:sz w:val="40"/>
                              <w:szCs w:val="4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B52B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33.7pt;width:252.55pt;height:33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3SDAIAAPQDAAAOAAAAZHJzL2Uyb0RvYy54bWysU9tuGyEQfa/Uf0C817ve2LGzMo7SpKkq&#10;pRcp6QdglvWiAkMBe9f9+g6s41jNW1Qe0MDMHOacGVbXg9FkL31QYBmdTkpKpBXQKLtl9OfT/Ycl&#10;JSFy23ANVjJ6kIFer9+/W/WulhV0oBvpCYLYUPeO0S5GVxdFEJ00PEzASYvOFrzhEY9+WzSe94hu&#10;dFGV5WXRg2+cByFDwNu70UnXGb9tpYjf2zbISDSjWFvMu8/7Ju3FesXrreeuU+JYBn9DFYYri4+e&#10;oO545GTn1Ssoo4SHAG2cCDAFtK0SMnNANtPyHzaPHXcyc0FxgjvJFP4frPi2/+GJahi9KBeUWG6w&#10;SU9yiK3UDamSPr0LNYY9OgyMw0cYsM+Za3APIH4FYuG243Yrb7yHvpO8wfqmKbM4Sx1xQgLZ9F+h&#10;wWf4LkIGGlpvkngoB0F07NPh1BsshQi8vKjKxWWJLoG+WbWcoZ2e4PVztvMhfpZgSDIY9dj7jM73&#10;DyGOoc8h6TEL90prvOe1tqRn9GpezXPCmceoiOOplWF0WaY1Dkwi+ck2OTlypUcba9H2yDoRHSnH&#10;YTNgYJJiA80B+XsYxxC/DRod+D+U9DiCjIbfO+4lJfqLRQ2vprNZmtl8mM0XFR78uWdz7uFWIBSj&#10;kZLRvI15zkeuN6h1q7IML5Uca8XRykIev0Ga3fNzjnr5rOu/AAAA//8DAFBLAwQUAAYACAAAACEA&#10;4iDy09wAAAAHAQAADwAAAGRycy9kb3ducmV2LnhtbEyPzU7DMBCE70i8g7VI3KhdSAoNcSoE4gqi&#10;/EjctvE2iYjXUew24e1ZTnAczWjmm3Iz+14daYxdYAvLhQFFXAfXcWPh7fXx4gZUTMgO+8Bk4Zsi&#10;bKrTkxILFyZ+oeM2NUpKOBZooU1pKLSOdUse4yIMxOLtw+gxiRwb7UacpNz3+tKYlfbYsSy0ONB9&#10;S/XX9uAtvD/tPz8y89w8+HyYwmw0+7W29vxsvrsFlWhOf2H4xRd0qIRpFw7souotyJFkYXWdgRI3&#10;N/kS1E5iV9kadFXq//zVDwAAAP//AwBQSwECLQAUAAYACAAAACEAtoM4kv4AAADhAQAAEwAAAAAA&#10;AAAAAAAAAAAAAAAAW0NvbnRlbnRfVHlwZXNdLnhtbFBLAQItABQABgAIAAAAIQA4/SH/1gAAAJQB&#10;AAALAAAAAAAAAAAAAAAAAC8BAABfcmVscy8ucmVsc1BLAQItABQABgAIAAAAIQA5iS3SDAIAAPQD&#10;AAAOAAAAAAAAAAAAAAAAAC4CAABkcnMvZTJvRG9jLnhtbFBLAQItABQABgAIAAAAIQDiIPLT3AAA&#10;AAcBAAAPAAAAAAAAAAAAAAAAAGYEAABkcnMvZG93bnJldi54bWxQSwUGAAAAAAQABADzAAAAbwUA&#10;AAAA&#10;" filled="f" stroked="f">
              <v:textbox>
                <w:txbxContent>
                  <w:p w:rsidR="00526AA7" w:rsidRPr="00526AA7" w:rsidRDefault="00526AA7">
                    <w:pPr>
                      <w:rPr>
                        <w:b/>
                        <w:spacing w:val="20"/>
                        <w:sz w:val="40"/>
                        <w:szCs w:val="40"/>
                      </w:rPr>
                    </w:pPr>
                    <w:r w:rsidRPr="00526AA7">
                      <w:rPr>
                        <w:b/>
                        <w:spacing w:val="20"/>
                        <w:sz w:val="40"/>
                        <w:szCs w:val="40"/>
                      </w:rPr>
                      <w:t>Wirtschaftspreis 202</w:t>
                    </w:r>
                    <w:r w:rsidR="00F64C09">
                      <w:rPr>
                        <w:b/>
                        <w:spacing w:val="20"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AD05B5">
      <w:rPr>
        <w:b/>
        <w:sz w:val="28"/>
        <w:szCs w:val="28"/>
      </w:rPr>
      <w:tab/>
    </w:r>
  </w:p>
  <w:p w:rsidR="00113952" w:rsidRPr="00AD05B5" w:rsidRDefault="00113952" w:rsidP="00AD05B5">
    <w:pPr>
      <w:pStyle w:val="Kopfzeile"/>
      <w:tabs>
        <w:tab w:val="left" w:pos="1418"/>
      </w:tabs>
      <w:spacing w:before="120" w:after="240"/>
      <w:rPr>
        <w:b/>
        <w:spacing w:val="20"/>
        <w:sz w:val="12"/>
        <w:szCs w:val="12"/>
      </w:rPr>
    </w:pPr>
    <w:r>
      <w:rPr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D1288" wp14:editId="0EECD189">
              <wp:simplePos x="0" y="0"/>
              <wp:positionH relativeFrom="column">
                <wp:posOffset>-13969</wp:posOffset>
              </wp:positionH>
              <wp:positionV relativeFrom="paragraph">
                <wp:posOffset>449580</wp:posOffset>
              </wp:positionV>
              <wp:extent cx="6643370" cy="0"/>
              <wp:effectExtent l="0" t="0" r="0" b="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4337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E3CB2A" id="Gerade Verbindung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35.4pt" to="52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S8yQEAAN0DAAAOAAAAZHJzL2Uyb0RvYy54bWysU01v2zAMvQ/ofxB0X+ykQzoYcXposV6K&#10;NthH74pMxQL0BUqNnX8/Sk68YhsGbNhFkEi+Rz6S2tyO1rAjYNTetXy5qDkDJ32n3aHl375+ev+R&#10;s5iE64TxDlp+gshvt1fvNkNoYOV7bzpARiQuNkNoeZ9SaKoqyh6siAsfwJFTebQi0RMPVYdiIHZr&#10;qlVdr6vBYxfQS4iRrPeTk28Lv1Ig07NSERIzLafaUjmxnPt8VtuNaA4oQq/luQzxD1VYoR0lnanu&#10;RRLsFfUvVFZL9NGrtJDeVl4pLaFoIDXL+ic1X3oRoGih5sQwtyn+P1r5dNwh0x3NjjMnLI3oAVB0&#10;wF4A99p1r+7AlrlNQ4gNRd+5HZ5fMewwax4VWqaMDi+ZJVtIFxtLk09zk2FMTJJxvf5wfX1Ds5AX&#10;XzVRZGDAmB7AW5YvLTfaZf2iEcfHmCgthV5Cstk4NlDO1U1dJlnlGqeqyi2dDExhn0GRSMo+1VfW&#10;C+4MsqOgxRBSgktFJSUwjqIzTGljZmBd6vgj8ByfoVBW72/AM6Jk9i7NYKudx99lT+OlZDXFU3/e&#10;6M7Xve9OZV7FQTtUWnje97ykb98F/uNXbr8DAAD//wMAUEsDBBQABgAIAAAAIQBrxjYb3QAAAAkB&#10;AAAPAAAAZHJzL2Rvd25yZXYueG1sTI/BTsMwEETvSPyDtUhcUGsTRQVCnAoicamEgNAP2NpLEhGv&#10;o9ht07/HFQc47sxodl65nt0gDjSF3rOG26UCQWy87bnVsP18WdyDCBHZ4uCZNJwowLq6vCixsP7I&#10;H3RoYitSCYcCNXQxjoWUwXTkMCz9SJy8Lz85jOmcWmknPKZyN8hMqZV02HP60OFIdUfmu9k7Dflz&#10;vXkd3utmO96s6reH00YZg1pfX81PjyAizfEvDOf5aTpUadPO79kGMWhYZFlKarhTieDsqzxPcLtf&#10;RVal/E9Q/QAAAP//AwBQSwECLQAUAAYACAAAACEAtoM4kv4AAADhAQAAEwAAAAAAAAAAAAAAAAAA&#10;AAAAW0NvbnRlbnRfVHlwZXNdLnhtbFBLAQItABQABgAIAAAAIQA4/SH/1gAAAJQBAAALAAAAAAAA&#10;AAAAAAAAAC8BAABfcmVscy8ucmVsc1BLAQItABQABgAIAAAAIQDwQYS8yQEAAN0DAAAOAAAAAAAA&#10;AAAAAAAAAC4CAABkcnMvZTJvRG9jLnhtbFBLAQItABQABgAIAAAAIQBrxjYb3QAAAAkBAAAPAAAA&#10;AAAAAAAAAAAAACMEAABkcnMvZG93bnJldi54bWxQSwUGAAAAAAQABADzAAAALQUAAAAA&#10;" strokecolor="#4579b8 [3044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52" w:rsidRDefault="001139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BCA"/>
    <w:rsid w:val="00051F0C"/>
    <w:rsid w:val="00113952"/>
    <w:rsid w:val="001506E7"/>
    <w:rsid w:val="001754B6"/>
    <w:rsid w:val="00226FA2"/>
    <w:rsid w:val="00342865"/>
    <w:rsid w:val="00343520"/>
    <w:rsid w:val="00360AE9"/>
    <w:rsid w:val="003B3B19"/>
    <w:rsid w:val="003C3BE3"/>
    <w:rsid w:val="004126A6"/>
    <w:rsid w:val="00526AA7"/>
    <w:rsid w:val="00550F4D"/>
    <w:rsid w:val="006D7B36"/>
    <w:rsid w:val="00872E7C"/>
    <w:rsid w:val="00A96BCA"/>
    <w:rsid w:val="00AD05B5"/>
    <w:rsid w:val="00B3227C"/>
    <w:rsid w:val="00B75696"/>
    <w:rsid w:val="00BB1884"/>
    <w:rsid w:val="00C75D50"/>
    <w:rsid w:val="00C90451"/>
    <w:rsid w:val="00D01F5E"/>
    <w:rsid w:val="00DA44C2"/>
    <w:rsid w:val="00EE7348"/>
    <w:rsid w:val="00F0563F"/>
    <w:rsid w:val="00F47869"/>
    <w:rsid w:val="00F64C09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BE44EFE-4755-42CD-9E65-409FF44E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B19"/>
  </w:style>
  <w:style w:type="paragraph" w:styleId="Fuzeile">
    <w:name w:val="footer"/>
    <w:basedOn w:val="Standard"/>
    <w:link w:val="FuzeileZchn"/>
    <w:uiPriority w:val="99"/>
    <w:unhideWhenUsed/>
    <w:rsid w:val="003B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3B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B1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12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lra-toelz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s.ross@lra-toelz.d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Andreas</dc:creator>
  <cp:lastModifiedBy>Ross Andreas</cp:lastModifiedBy>
  <cp:revision>7</cp:revision>
  <dcterms:created xsi:type="dcterms:W3CDTF">2022-06-01T09:46:00Z</dcterms:created>
  <dcterms:modified xsi:type="dcterms:W3CDTF">2023-02-08T15:40:00Z</dcterms:modified>
</cp:coreProperties>
</file>